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7327D">
      <w:pPr>
        <w:spacing w:after="100"/>
        <w:rPr>
          <w:rFonts w:hint="eastAsia"/>
        </w:rPr>
      </w:pPr>
      <w:r>
        <w:rPr>
          <w:rFonts w:hint="eastAsia"/>
        </w:rPr>
        <w:t>様式第</w:t>
      </w:r>
      <w:r>
        <w:rPr>
          <w:rFonts w:hint="eastAsia"/>
        </w:rPr>
        <w:t>3</w:t>
      </w:r>
      <w:r>
        <w:rPr>
          <w:rFonts w:hint="eastAsia"/>
        </w:rPr>
        <w:t>号の</w:t>
      </w:r>
      <w:r>
        <w:rPr>
          <w:rFonts w:hint="eastAsia"/>
        </w:rPr>
        <w:t>2(</w:t>
      </w:r>
      <w:r>
        <w:rPr>
          <w:rFonts w:hint="eastAsia"/>
        </w:rPr>
        <w:t>第</w:t>
      </w:r>
      <w:r>
        <w:rPr>
          <w:rFonts w:hint="eastAsia"/>
        </w:rPr>
        <w:t>8</w:t>
      </w:r>
      <w:r>
        <w:rPr>
          <w:rFonts w:hint="eastAsia"/>
        </w:rPr>
        <w:t>条の</w:t>
      </w:r>
      <w:r>
        <w:rPr>
          <w:rFonts w:hint="eastAsia"/>
        </w:rPr>
        <w:t>2</w:t>
      </w:r>
      <w:r>
        <w:rPr>
          <w:rFonts w:hint="eastAsia"/>
        </w:rPr>
        <w:t>、第</w:t>
      </w:r>
      <w:r>
        <w:rPr>
          <w:rFonts w:hint="eastAsia"/>
        </w:rPr>
        <w:t>8</w:t>
      </w:r>
      <w:r>
        <w:rPr>
          <w:rFonts w:hint="eastAsia"/>
        </w:rPr>
        <w:t>条の</w:t>
      </w:r>
      <w:r>
        <w:rPr>
          <w:rFonts w:hint="eastAsia"/>
        </w:rPr>
        <w:t>9</w:t>
      </w:r>
      <w:r>
        <w:rPr>
          <w:rFonts w:hint="eastAsia"/>
        </w:rPr>
        <w:t>関係</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000000">
        <w:tblPrEx>
          <w:tblCellMar>
            <w:top w:w="0" w:type="dxa"/>
            <w:bottom w:w="0" w:type="dxa"/>
          </w:tblCellMar>
        </w:tblPrEx>
        <w:trPr>
          <w:trHeight w:val="7200"/>
        </w:trPr>
        <w:tc>
          <w:tcPr>
            <w:tcW w:w="8505" w:type="dxa"/>
            <w:vAlign w:val="center"/>
          </w:tcPr>
          <w:p w:rsidR="00000000" w:rsidRDefault="0097327D">
            <w:pPr>
              <w:jc w:val="center"/>
              <w:rPr>
                <w:rFonts w:hint="eastAsia"/>
              </w:rPr>
            </w:pPr>
            <w:r>
              <w:rPr>
                <w:rFonts w:hint="eastAsia"/>
                <w:spacing w:val="315"/>
              </w:rPr>
              <w:t>誓約</w:t>
            </w:r>
            <w:r>
              <w:rPr>
                <w:rFonts w:hint="eastAsia"/>
              </w:rPr>
              <w:t>書</w:t>
            </w:r>
          </w:p>
          <w:p w:rsidR="00000000" w:rsidRDefault="0097327D">
            <w:pPr>
              <w:rPr>
                <w:rFonts w:hint="eastAsia"/>
              </w:rPr>
            </w:pPr>
          </w:p>
          <w:p w:rsidR="00000000" w:rsidRDefault="0097327D">
            <w:pPr>
              <w:rPr>
                <w:rFonts w:hint="eastAsia"/>
              </w:rPr>
            </w:pPr>
          </w:p>
          <w:p w:rsidR="00000000" w:rsidRDefault="0097327D">
            <w:pPr>
              <w:rPr>
                <w:rFonts w:hint="eastAsia"/>
              </w:rPr>
            </w:pPr>
          </w:p>
          <w:p w:rsidR="00000000" w:rsidRDefault="0097327D">
            <w:pPr>
              <w:rPr>
                <w:rFonts w:hint="eastAsia"/>
              </w:rPr>
            </w:pPr>
            <w:r>
              <w:rPr>
                <w:rFonts w:hint="eastAsia"/>
              </w:rPr>
              <w:t xml:space="preserve">　下水道排水設備指定工事店指定申請書及びその役員は、黒部市下水道条例第</w:t>
            </w:r>
            <w:r>
              <w:rPr>
                <w:rFonts w:hint="eastAsia"/>
              </w:rPr>
              <w:t>8</w:t>
            </w:r>
            <w:r>
              <w:rPr>
                <w:rFonts w:hint="eastAsia"/>
              </w:rPr>
              <w:t>条の</w:t>
            </w:r>
            <w:r>
              <w:rPr>
                <w:rFonts w:hint="eastAsia"/>
              </w:rPr>
              <w:t>3</w:t>
            </w:r>
            <w:r>
              <w:rPr>
                <w:rFonts w:hint="eastAsia"/>
              </w:rPr>
              <w:t>第</w:t>
            </w:r>
            <w:r>
              <w:rPr>
                <w:rFonts w:hint="eastAsia"/>
              </w:rPr>
              <w:t>1</w:t>
            </w:r>
            <w:r>
              <w:rPr>
                <w:rFonts w:hint="eastAsia"/>
              </w:rPr>
              <w:t>項第</w:t>
            </w:r>
            <w:r>
              <w:rPr>
                <w:rFonts w:hint="eastAsia"/>
              </w:rPr>
              <w:t>4</w:t>
            </w:r>
            <w:r>
              <w:rPr>
                <w:rFonts w:hint="eastAsia"/>
              </w:rPr>
              <w:t>号アから</w:t>
            </w:r>
            <w:r w:rsidR="001577AA">
              <w:rPr>
                <w:rFonts w:hint="eastAsia"/>
              </w:rPr>
              <w:t>オ</w:t>
            </w:r>
            <w:r>
              <w:rPr>
                <w:rFonts w:hint="eastAsia"/>
              </w:rPr>
              <w:t>までのいずれにも該当しない者であることを誓約します。</w:t>
            </w:r>
          </w:p>
          <w:p w:rsidR="00000000" w:rsidRDefault="0097327D">
            <w:pPr>
              <w:rPr>
                <w:rFonts w:hint="eastAsia"/>
              </w:rPr>
            </w:pPr>
          </w:p>
          <w:p w:rsidR="00000000" w:rsidRDefault="0097327D">
            <w:pPr>
              <w:rPr>
                <w:rFonts w:hint="eastAsia"/>
              </w:rPr>
            </w:pPr>
          </w:p>
          <w:p w:rsidR="00000000" w:rsidRDefault="0097327D">
            <w:pPr>
              <w:rPr>
                <w:rFonts w:hint="eastAsia"/>
              </w:rPr>
            </w:pPr>
          </w:p>
          <w:p w:rsidR="00000000" w:rsidRDefault="0097327D">
            <w:pPr>
              <w:jc w:val="right"/>
              <w:rPr>
                <w:rFonts w:hint="eastAsia"/>
              </w:rPr>
            </w:pPr>
            <w:r>
              <w:rPr>
                <w:rFonts w:hint="eastAsia"/>
              </w:rPr>
              <w:t xml:space="preserve">年　　月　　日　</w:t>
            </w:r>
          </w:p>
          <w:p w:rsidR="00000000" w:rsidRDefault="0097327D">
            <w:pPr>
              <w:rPr>
                <w:rFonts w:hint="eastAsia"/>
              </w:rPr>
            </w:pPr>
          </w:p>
          <w:p w:rsidR="00000000" w:rsidRDefault="0097327D">
            <w:pPr>
              <w:rPr>
                <w:rFonts w:hint="eastAsia"/>
              </w:rPr>
            </w:pPr>
          </w:p>
          <w:p w:rsidR="00000000" w:rsidRDefault="0097327D">
            <w:pPr>
              <w:rPr>
                <w:rFonts w:hint="eastAsia"/>
              </w:rPr>
            </w:pPr>
          </w:p>
          <w:p w:rsidR="00000000" w:rsidRDefault="0097327D">
            <w:pPr>
              <w:rPr>
                <w:rFonts w:hint="eastAsia"/>
              </w:rPr>
            </w:pPr>
          </w:p>
          <w:p w:rsidR="00000000" w:rsidRDefault="0097327D">
            <w:pPr>
              <w:jc w:val="right"/>
              <w:rPr>
                <w:rFonts w:hint="eastAsia"/>
              </w:rPr>
            </w:pPr>
            <w:r>
              <w:rPr>
                <w:rFonts w:hint="eastAsia"/>
              </w:rPr>
              <w:t xml:space="preserve">営業所所在地　　　　　　　　　　　　　　　　　</w:t>
            </w:r>
          </w:p>
          <w:p w:rsidR="00000000" w:rsidRDefault="0097327D">
            <w:pPr>
              <w:jc w:val="right"/>
              <w:rPr>
                <w:rFonts w:hint="eastAsia"/>
              </w:rPr>
            </w:pPr>
            <w:r>
              <w:rPr>
                <w:rFonts w:hint="eastAsia"/>
              </w:rPr>
              <w:t xml:space="preserve">申請者　　</w:t>
            </w:r>
            <w:r>
              <w:rPr>
                <w:rFonts w:hint="eastAsia"/>
                <w:spacing w:val="70"/>
              </w:rPr>
              <w:t>営業所</w:t>
            </w:r>
            <w:r>
              <w:rPr>
                <w:rFonts w:hint="eastAsia"/>
              </w:rPr>
              <w:t xml:space="preserve">名　　　　　　　　　　　　　　　　　</w:t>
            </w:r>
          </w:p>
          <w:p w:rsidR="00000000" w:rsidRDefault="0097327D">
            <w:pPr>
              <w:jc w:val="right"/>
              <w:rPr>
                <w:rFonts w:hint="eastAsia"/>
              </w:rPr>
            </w:pPr>
            <w:r>
              <w:rPr>
                <w:rFonts w:hint="eastAsia"/>
                <w:spacing w:val="26"/>
              </w:rPr>
              <w:t>代表者氏</w:t>
            </w:r>
            <w:r>
              <w:rPr>
                <w:rFonts w:hint="eastAsia"/>
              </w:rPr>
              <w:t xml:space="preserve">名　　　　　　　　　　　　　　</w:t>
            </w:r>
            <w:r w:rsidR="001C6ABC">
              <w:rPr>
                <w:rFonts w:hint="eastAsia"/>
              </w:rPr>
              <w:t xml:space="preserve">　</w:t>
            </w:r>
            <w:r>
              <w:rPr>
                <w:rFonts w:hint="eastAsia"/>
              </w:rPr>
              <w:t xml:space="preserve">　　</w:t>
            </w:r>
          </w:p>
          <w:p w:rsidR="00000000" w:rsidRDefault="0097327D">
            <w:pPr>
              <w:rPr>
                <w:rFonts w:hint="eastAsia"/>
              </w:rPr>
            </w:pPr>
          </w:p>
          <w:p w:rsidR="00000000" w:rsidRDefault="0097327D">
            <w:pPr>
              <w:rPr>
                <w:rFonts w:hint="eastAsia"/>
              </w:rPr>
            </w:pPr>
          </w:p>
          <w:p w:rsidR="00000000" w:rsidRDefault="0097327D">
            <w:pPr>
              <w:rPr>
                <w:rFonts w:hint="eastAsia"/>
              </w:rPr>
            </w:pPr>
          </w:p>
          <w:p w:rsidR="00000000" w:rsidRDefault="0097327D">
            <w:pPr>
              <w:rPr>
                <w:rFonts w:hint="eastAsia"/>
              </w:rPr>
            </w:pPr>
          </w:p>
          <w:p w:rsidR="00000000" w:rsidRDefault="0097327D">
            <w:pPr>
              <w:rPr>
                <w:rFonts w:hint="eastAsia"/>
              </w:rPr>
            </w:pPr>
            <w:r>
              <w:rPr>
                <w:rFonts w:hint="eastAsia"/>
              </w:rPr>
              <w:t xml:space="preserve">　黒部市長　あて</w:t>
            </w:r>
          </w:p>
        </w:tc>
      </w:tr>
    </w:tbl>
    <w:p w:rsidR="00000000" w:rsidRDefault="0097327D">
      <w:pPr>
        <w:spacing w:before="120"/>
        <w:ind w:left="630" w:hanging="630"/>
      </w:pPr>
      <w:r>
        <w:rPr>
          <w:rFonts w:hint="eastAsia"/>
        </w:rPr>
        <w:t xml:space="preserve">　</w:t>
      </w:r>
      <w:r>
        <w:rPr>
          <w:rFonts w:hint="eastAsia"/>
        </w:rPr>
        <w:t>(</w:t>
      </w:r>
      <w:r>
        <w:rPr>
          <w:rFonts w:hint="eastAsia"/>
        </w:rPr>
        <w:t>注</w:t>
      </w:r>
      <w:r>
        <w:rPr>
          <w:rFonts w:hint="eastAsia"/>
        </w:rPr>
        <w:t>)</w:t>
      </w:r>
      <w:r>
        <w:rPr>
          <w:rFonts w:hint="eastAsia"/>
        </w:rPr>
        <w:t xml:space="preserve">　新規指定の場合以外は、「営業所名」は「指定工事店名</w:t>
      </w:r>
      <w:r>
        <w:rPr>
          <w:rFonts w:hint="eastAsia"/>
        </w:rPr>
        <w:t>(</w:t>
      </w:r>
      <w:r>
        <w:rPr>
          <w:rFonts w:hint="eastAsia"/>
        </w:rPr>
        <w:t>商号</w:t>
      </w:r>
      <w:r>
        <w:rPr>
          <w:rFonts w:hint="eastAsia"/>
        </w:rPr>
        <w:t>)</w:t>
      </w:r>
      <w:r>
        <w:rPr>
          <w:rFonts w:hint="eastAsia"/>
        </w:rPr>
        <w:t>」と、「営業所所在地」</w:t>
      </w:r>
      <w:r>
        <w:rPr>
          <w:rFonts w:hint="eastAsia"/>
        </w:rPr>
        <w:t>は「指定工事店所在地」と読み替える。</w:t>
      </w:r>
    </w:p>
    <w:p w:rsidR="003E3F69" w:rsidRDefault="003E3F69">
      <w:pPr>
        <w:spacing w:before="120"/>
        <w:ind w:left="630" w:hanging="630"/>
      </w:pPr>
    </w:p>
    <w:p w:rsidR="003E3F69" w:rsidRDefault="001C6ABC">
      <w:pPr>
        <w:spacing w:before="120"/>
        <w:ind w:left="630" w:hanging="630"/>
      </w:pPr>
      <w:r>
        <w:rPr>
          <w:rFonts w:hAnsi="ＭＳ 明朝" w:cs="ＭＳ 明朝" w:hint="eastAsia"/>
        </w:rPr>
        <w:t>※「黒部市下水道条例第8条の</w:t>
      </w:r>
      <w:r>
        <w:rPr>
          <w:rFonts w:hint="eastAsia"/>
        </w:rPr>
        <w:t>3第1項第4号アから</w:t>
      </w:r>
      <w:r w:rsidR="0097327D">
        <w:rPr>
          <w:rFonts w:hint="eastAsia"/>
        </w:rPr>
        <w:t>オ</w:t>
      </w:r>
      <w:bookmarkStart w:id="0" w:name="_GoBack"/>
      <w:bookmarkEnd w:id="0"/>
      <w:r>
        <w:rPr>
          <w:rFonts w:hint="eastAsia"/>
        </w:rPr>
        <w:t>」について</w:t>
      </w:r>
    </w:p>
    <w:p w:rsidR="001C6ABC" w:rsidRPr="001C6ABC" w:rsidRDefault="001C6ABC" w:rsidP="001C6ABC">
      <w:pPr>
        <w:spacing w:before="120"/>
        <w:ind w:leftChars="136" w:left="565" w:hangingChars="133" w:hanging="279"/>
      </w:pPr>
      <w:bookmarkStart w:id="1" w:name="_Hlk77699007"/>
      <w:r w:rsidRPr="001C6ABC">
        <w:rPr>
          <w:rFonts w:hAnsi="ＭＳ 明朝" w:cs="ＭＳ Ｐゴシック" w:hint="eastAsia"/>
          <w:kern w:val="0"/>
          <w:szCs w:val="21"/>
        </w:rPr>
        <w:t>ア　心身の故障により排水設備等の新設等の工事を適正に行うにあたって必要な認知、判断及び意思疎通を適切に行うことができない者</w:t>
      </w:r>
    </w:p>
    <w:p w:rsidR="001C6ABC" w:rsidRPr="001C6ABC" w:rsidRDefault="001C6ABC" w:rsidP="001C6ABC">
      <w:pPr>
        <w:spacing w:before="120"/>
        <w:ind w:leftChars="100" w:left="210" w:firstLineChars="35" w:firstLine="73"/>
      </w:pPr>
      <w:r w:rsidRPr="001C6ABC">
        <w:rPr>
          <w:rFonts w:hAnsi="ＭＳ 明朝" w:cs="ＭＳ Ｐゴシック" w:hint="eastAsia"/>
          <w:kern w:val="0"/>
          <w:szCs w:val="21"/>
        </w:rPr>
        <w:t>イ　破産手続開始の決定を受けて復権を得ない者</w:t>
      </w:r>
    </w:p>
    <w:p w:rsidR="001C6ABC" w:rsidRPr="001C6ABC" w:rsidRDefault="001C6ABC" w:rsidP="001C6ABC">
      <w:pPr>
        <w:spacing w:before="120"/>
        <w:ind w:leftChars="100" w:left="210" w:firstLineChars="35" w:firstLine="73"/>
      </w:pPr>
      <w:r w:rsidRPr="001C6ABC">
        <w:rPr>
          <w:rFonts w:hAnsi="ＭＳ 明朝" w:cs="ＭＳ Ｐゴシック" w:hint="eastAsia"/>
          <w:kern w:val="0"/>
          <w:szCs w:val="21"/>
        </w:rPr>
        <w:t>ウ　指定を取り消され、その取消しの日から2年を経過しない者</w:t>
      </w:r>
    </w:p>
    <w:p w:rsidR="001C6ABC" w:rsidRPr="001C6ABC" w:rsidRDefault="001C6ABC" w:rsidP="001C6ABC">
      <w:pPr>
        <w:spacing w:before="120"/>
        <w:ind w:leftChars="136" w:left="565" w:hangingChars="133" w:hanging="279"/>
      </w:pPr>
      <w:r w:rsidRPr="001C6ABC">
        <w:rPr>
          <w:rFonts w:hAnsi="ＭＳ 明朝" w:cs="ＭＳ Ｐゴシック" w:hint="eastAsia"/>
          <w:kern w:val="0"/>
          <w:szCs w:val="21"/>
        </w:rPr>
        <w:t>エ　その業務に関し、不正又は不誠実な行為をするおそれがあると認めるに足りる相当の理由がある者</w:t>
      </w:r>
    </w:p>
    <w:p w:rsidR="001C6ABC" w:rsidRPr="001C6ABC" w:rsidRDefault="001C6ABC" w:rsidP="001C6ABC">
      <w:pPr>
        <w:spacing w:before="120"/>
        <w:ind w:leftChars="100" w:left="210" w:firstLineChars="35" w:firstLine="73"/>
      </w:pPr>
      <w:r w:rsidRPr="001C6ABC">
        <w:rPr>
          <w:rFonts w:hAnsi="ＭＳ 明朝" w:cs="ＭＳ Ｐゴシック" w:hint="eastAsia"/>
          <w:kern w:val="0"/>
          <w:szCs w:val="21"/>
        </w:rPr>
        <w:t>オ　法人であって、その役員のうちにアからエまでのいずれかに該当する者があるもの</w:t>
      </w:r>
      <w:bookmarkEnd w:id="1"/>
    </w:p>
    <w:p w:rsidR="001C6ABC" w:rsidRPr="001C6ABC" w:rsidRDefault="001C6ABC" w:rsidP="001C6ABC">
      <w:pPr>
        <w:pStyle w:val="num25"/>
        <w:rPr>
          <w:rFonts w:hint="eastAsia"/>
        </w:rPr>
      </w:pPr>
    </w:p>
    <w:sectPr w:rsidR="001C6ABC" w:rsidRPr="001C6AB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7327D">
      <w:r>
        <w:separator/>
      </w:r>
    </w:p>
  </w:endnote>
  <w:endnote w:type="continuationSeparator" w:id="0">
    <w:p w:rsidR="00000000" w:rsidRDefault="0097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7327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7327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7327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7327D">
      <w:r>
        <w:separator/>
      </w:r>
    </w:p>
  </w:footnote>
  <w:footnote w:type="continuationSeparator" w:id="0">
    <w:p w:rsidR="00000000" w:rsidRDefault="00973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732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7327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732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F69"/>
    <w:rsid w:val="001577AA"/>
    <w:rsid w:val="001C6ABC"/>
    <w:rsid w:val="003E3F69"/>
    <w:rsid w:val="0097327D"/>
    <w:rsid w:val="00B33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7E36BDA"/>
  <w15:chartTrackingRefBased/>
  <w15:docId w15:val="{B539D20C-F4FE-4869-82AE-E884A5C4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Hyperlink"/>
    <w:uiPriority w:val="99"/>
    <w:semiHidden/>
    <w:unhideWhenUsed/>
    <w:rsid w:val="001C6ABC"/>
    <w:rPr>
      <w:color w:val="0000FF"/>
      <w:u w:val="single"/>
    </w:rPr>
  </w:style>
  <w:style w:type="paragraph" w:customStyle="1" w:styleId="num25">
    <w:name w:val="num25"/>
    <w:basedOn w:val="a"/>
    <w:rsid w:val="001C6ABC"/>
    <w:pPr>
      <w:widowControl/>
      <w:wordWrap/>
      <w:overflowPunct/>
      <w:autoSpaceDE/>
      <w:autoSpaceDN/>
      <w:spacing w:before="100" w:beforeAutospacing="1" w:after="100" w:afterAutospacing="1"/>
      <w:ind w:left="720" w:hanging="240"/>
      <w:jc w:val="left"/>
      <w:textAlignment w:val="auto"/>
    </w:pPr>
    <w:rPr>
      <w:rFonts w:ascii="ＭＳ Ｐゴシック" w:eastAsia="ＭＳ Ｐゴシック" w:hAnsi="ＭＳ Ｐゴシック" w:cs="ＭＳ Ｐゴシック"/>
      <w:kern w:val="0"/>
      <w:sz w:val="24"/>
      <w:szCs w:val="24"/>
    </w:rPr>
  </w:style>
  <w:style w:type="character" w:customStyle="1" w:styleId="num58">
    <w:name w:val="num58"/>
    <w:rsid w:val="001C6ABC"/>
  </w:style>
  <w:style w:type="character" w:customStyle="1" w:styleId="p20">
    <w:name w:val="p20"/>
    <w:rsid w:val="001C6ABC"/>
  </w:style>
  <w:style w:type="character" w:customStyle="1" w:styleId="num59">
    <w:name w:val="num59"/>
    <w:rsid w:val="001C6ABC"/>
  </w:style>
  <w:style w:type="character" w:customStyle="1" w:styleId="p21">
    <w:name w:val="p21"/>
    <w:rsid w:val="001C6ABC"/>
  </w:style>
  <w:style w:type="character" w:customStyle="1" w:styleId="num60">
    <w:name w:val="num60"/>
    <w:rsid w:val="001C6ABC"/>
  </w:style>
  <w:style w:type="character" w:customStyle="1" w:styleId="p22">
    <w:name w:val="p22"/>
    <w:rsid w:val="001C6ABC"/>
  </w:style>
  <w:style w:type="character" w:customStyle="1" w:styleId="num61">
    <w:name w:val="num61"/>
    <w:rsid w:val="001C6ABC"/>
  </w:style>
  <w:style w:type="character" w:customStyle="1" w:styleId="p23">
    <w:name w:val="p23"/>
    <w:rsid w:val="001C6ABC"/>
  </w:style>
  <w:style w:type="character" w:customStyle="1" w:styleId="num62">
    <w:name w:val="num62"/>
    <w:rsid w:val="001C6ABC"/>
  </w:style>
  <w:style w:type="character" w:customStyle="1" w:styleId="p24">
    <w:name w:val="p24"/>
    <w:rsid w:val="001C6ABC"/>
  </w:style>
  <w:style w:type="paragraph" w:styleId="a6">
    <w:name w:val="Balloon Text"/>
    <w:basedOn w:val="a"/>
    <w:link w:val="a7"/>
    <w:uiPriority w:val="99"/>
    <w:semiHidden/>
    <w:unhideWhenUsed/>
    <w:rsid w:val="00B33DB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33DB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871">
      <w:bodyDiv w:val="1"/>
      <w:marLeft w:val="0"/>
      <w:marRight w:val="0"/>
      <w:marTop w:val="0"/>
      <w:marBottom w:val="0"/>
      <w:divBdr>
        <w:top w:val="none" w:sz="0" w:space="0" w:color="auto"/>
        <w:left w:val="none" w:sz="0" w:space="0" w:color="auto"/>
        <w:bottom w:val="none" w:sz="0" w:space="0" w:color="auto"/>
        <w:right w:val="none" w:sz="0" w:space="0" w:color="auto"/>
      </w:divBdr>
      <w:divsChild>
        <w:div w:id="802237163">
          <w:marLeft w:val="0"/>
          <w:marRight w:val="0"/>
          <w:marTop w:val="0"/>
          <w:marBottom w:val="0"/>
          <w:divBdr>
            <w:top w:val="none" w:sz="0" w:space="0" w:color="auto"/>
            <w:left w:val="none" w:sz="0" w:space="0" w:color="auto"/>
            <w:bottom w:val="none" w:sz="0" w:space="0" w:color="auto"/>
            <w:right w:val="none" w:sz="0" w:space="0" w:color="auto"/>
          </w:divBdr>
          <w:divsChild>
            <w:div w:id="1156799149">
              <w:marLeft w:val="0"/>
              <w:marRight w:val="0"/>
              <w:marTop w:val="0"/>
              <w:marBottom w:val="0"/>
              <w:divBdr>
                <w:top w:val="none" w:sz="0" w:space="0" w:color="auto"/>
                <w:left w:val="single" w:sz="6" w:space="0" w:color="FFFFFF"/>
                <w:bottom w:val="none" w:sz="0" w:space="0" w:color="auto"/>
                <w:right w:val="single" w:sz="6" w:space="0" w:color="FFFFFF"/>
              </w:divBdr>
              <w:divsChild>
                <w:div w:id="654843848">
                  <w:marLeft w:val="0"/>
                  <w:marRight w:val="0"/>
                  <w:marTop w:val="0"/>
                  <w:marBottom w:val="0"/>
                  <w:divBdr>
                    <w:top w:val="single" w:sz="6" w:space="5" w:color="A0BFCC"/>
                    <w:left w:val="single" w:sz="6" w:space="5" w:color="A0BFCC"/>
                    <w:bottom w:val="single" w:sz="6" w:space="5" w:color="A0BFCC"/>
                    <w:right w:val="single" w:sz="6" w:space="5" w:color="A0BFCC"/>
                  </w:divBdr>
                  <w:divsChild>
                    <w:div w:id="66198301">
                      <w:marLeft w:val="0"/>
                      <w:marRight w:val="0"/>
                      <w:marTop w:val="0"/>
                      <w:marBottom w:val="0"/>
                      <w:divBdr>
                        <w:top w:val="none" w:sz="0" w:space="0" w:color="auto"/>
                        <w:left w:val="none" w:sz="0" w:space="0" w:color="auto"/>
                        <w:bottom w:val="none" w:sz="0" w:space="0" w:color="auto"/>
                        <w:right w:val="none" w:sz="0" w:space="0" w:color="auto"/>
                      </w:divBdr>
                      <w:divsChild>
                        <w:div w:id="2118717221">
                          <w:marLeft w:val="0"/>
                          <w:marRight w:val="0"/>
                          <w:marTop w:val="0"/>
                          <w:marBottom w:val="0"/>
                          <w:divBdr>
                            <w:top w:val="none" w:sz="0" w:space="0" w:color="auto"/>
                            <w:left w:val="none" w:sz="0" w:space="0" w:color="auto"/>
                            <w:bottom w:val="none" w:sz="0" w:space="0" w:color="auto"/>
                            <w:right w:val="none" w:sz="0" w:space="0" w:color="auto"/>
                          </w:divBdr>
                          <w:divsChild>
                            <w:div w:id="1472215584">
                              <w:marLeft w:val="0"/>
                              <w:marRight w:val="0"/>
                              <w:marTop w:val="90"/>
                              <w:marBottom w:val="0"/>
                              <w:divBdr>
                                <w:top w:val="none" w:sz="0" w:space="0" w:color="auto"/>
                                <w:left w:val="none" w:sz="0" w:space="0" w:color="auto"/>
                                <w:bottom w:val="none" w:sz="0" w:space="0" w:color="auto"/>
                                <w:right w:val="none" w:sz="0" w:space="0" w:color="auto"/>
                              </w:divBdr>
                              <w:divsChild>
                                <w:div w:id="203711073">
                                  <w:marLeft w:val="0"/>
                                  <w:marRight w:val="0"/>
                                  <w:marTop w:val="0"/>
                                  <w:marBottom w:val="0"/>
                                  <w:divBdr>
                                    <w:top w:val="none" w:sz="0" w:space="0" w:color="auto"/>
                                    <w:left w:val="none" w:sz="0" w:space="0" w:color="auto"/>
                                    <w:bottom w:val="none" w:sz="0" w:space="0" w:color="auto"/>
                                    <w:right w:val="none" w:sz="0" w:space="0" w:color="auto"/>
                                  </w:divBdr>
                                  <w:divsChild>
                                    <w:div w:id="1686588128">
                                      <w:marLeft w:val="0"/>
                                      <w:marRight w:val="0"/>
                                      <w:marTop w:val="0"/>
                                      <w:marBottom w:val="0"/>
                                      <w:divBdr>
                                        <w:top w:val="none" w:sz="0" w:space="0" w:color="auto"/>
                                        <w:left w:val="none" w:sz="0" w:space="0" w:color="auto"/>
                                        <w:bottom w:val="none" w:sz="0" w:space="0" w:color="auto"/>
                                        <w:right w:val="none" w:sz="0" w:space="0" w:color="auto"/>
                                      </w:divBdr>
                                      <w:divsChild>
                                        <w:div w:id="760641357">
                                          <w:marLeft w:val="0"/>
                                          <w:marRight w:val="0"/>
                                          <w:marTop w:val="0"/>
                                          <w:marBottom w:val="0"/>
                                          <w:divBdr>
                                            <w:top w:val="none" w:sz="0" w:space="0" w:color="auto"/>
                                            <w:left w:val="none" w:sz="0" w:space="0" w:color="auto"/>
                                            <w:bottom w:val="none" w:sz="0" w:space="0" w:color="auto"/>
                                            <w:right w:val="none" w:sz="0" w:space="0" w:color="auto"/>
                                          </w:divBdr>
                                          <w:divsChild>
                                            <w:div w:id="1152872557">
                                              <w:marLeft w:val="0"/>
                                              <w:marRight w:val="0"/>
                                              <w:marTop w:val="0"/>
                                              <w:marBottom w:val="0"/>
                                              <w:divBdr>
                                                <w:top w:val="none" w:sz="0" w:space="0" w:color="auto"/>
                                                <w:left w:val="none" w:sz="0" w:space="0" w:color="auto"/>
                                                <w:bottom w:val="none" w:sz="0" w:space="0" w:color="auto"/>
                                                <w:right w:val="none" w:sz="0" w:space="0" w:color="auto"/>
                                              </w:divBdr>
                                              <w:divsChild>
                                                <w:div w:id="320699292">
                                                  <w:marLeft w:val="0"/>
                                                  <w:marRight w:val="0"/>
                                                  <w:marTop w:val="0"/>
                                                  <w:marBottom w:val="0"/>
                                                  <w:divBdr>
                                                    <w:top w:val="none" w:sz="0" w:space="0" w:color="auto"/>
                                                    <w:left w:val="none" w:sz="0" w:space="0" w:color="auto"/>
                                                    <w:bottom w:val="none" w:sz="0" w:space="0" w:color="auto"/>
                                                    <w:right w:val="none" w:sz="0" w:space="0" w:color="auto"/>
                                                  </w:divBdr>
                                                  <w:divsChild>
                                                    <w:div w:id="4851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323">
                                              <w:marLeft w:val="0"/>
                                              <w:marRight w:val="0"/>
                                              <w:marTop w:val="0"/>
                                              <w:marBottom w:val="0"/>
                                              <w:divBdr>
                                                <w:top w:val="none" w:sz="0" w:space="0" w:color="auto"/>
                                                <w:left w:val="none" w:sz="0" w:space="0" w:color="auto"/>
                                                <w:bottom w:val="none" w:sz="0" w:space="0" w:color="auto"/>
                                                <w:right w:val="none" w:sz="0" w:space="0" w:color="auto"/>
                                              </w:divBdr>
                                              <w:divsChild>
                                                <w:div w:id="1219131307">
                                                  <w:marLeft w:val="0"/>
                                                  <w:marRight w:val="0"/>
                                                  <w:marTop w:val="0"/>
                                                  <w:marBottom w:val="0"/>
                                                  <w:divBdr>
                                                    <w:top w:val="none" w:sz="0" w:space="0" w:color="auto"/>
                                                    <w:left w:val="none" w:sz="0" w:space="0" w:color="auto"/>
                                                    <w:bottom w:val="none" w:sz="0" w:space="0" w:color="auto"/>
                                                    <w:right w:val="none" w:sz="0" w:space="0" w:color="auto"/>
                                                  </w:divBdr>
                                                  <w:divsChild>
                                                    <w:div w:id="9247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3379">
                                              <w:marLeft w:val="0"/>
                                              <w:marRight w:val="0"/>
                                              <w:marTop w:val="0"/>
                                              <w:marBottom w:val="0"/>
                                              <w:divBdr>
                                                <w:top w:val="none" w:sz="0" w:space="0" w:color="auto"/>
                                                <w:left w:val="none" w:sz="0" w:space="0" w:color="auto"/>
                                                <w:bottom w:val="none" w:sz="0" w:space="0" w:color="auto"/>
                                                <w:right w:val="none" w:sz="0" w:space="0" w:color="auto"/>
                                              </w:divBdr>
                                              <w:divsChild>
                                                <w:div w:id="402485745">
                                                  <w:marLeft w:val="0"/>
                                                  <w:marRight w:val="0"/>
                                                  <w:marTop w:val="0"/>
                                                  <w:marBottom w:val="0"/>
                                                  <w:divBdr>
                                                    <w:top w:val="none" w:sz="0" w:space="0" w:color="auto"/>
                                                    <w:left w:val="none" w:sz="0" w:space="0" w:color="auto"/>
                                                    <w:bottom w:val="none" w:sz="0" w:space="0" w:color="auto"/>
                                                    <w:right w:val="none" w:sz="0" w:space="0" w:color="auto"/>
                                                  </w:divBdr>
                                                  <w:divsChild>
                                                    <w:div w:id="6374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8892">
                                              <w:marLeft w:val="0"/>
                                              <w:marRight w:val="0"/>
                                              <w:marTop w:val="0"/>
                                              <w:marBottom w:val="0"/>
                                              <w:divBdr>
                                                <w:top w:val="none" w:sz="0" w:space="0" w:color="auto"/>
                                                <w:left w:val="none" w:sz="0" w:space="0" w:color="auto"/>
                                                <w:bottom w:val="none" w:sz="0" w:space="0" w:color="auto"/>
                                                <w:right w:val="none" w:sz="0" w:space="0" w:color="auto"/>
                                              </w:divBdr>
                                              <w:divsChild>
                                                <w:div w:id="1134640496">
                                                  <w:marLeft w:val="0"/>
                                                  <w:marRight w:val="0"/>
                                                  <w:marTop w:val="0"/>
                                                  <w:marBottom w:val="0"/>
                                                  <w:divBdr>
                                                    <w:top w:val="none" w:sz="0" w:space="0" w:color="auto"/>
                                                    <w:left w:val="none" w:sz="0" w:space="0" w:color="auto"/>
                                                    <w:bottom w:val="none" w:sz="0" w:space="0" w:color="auto"/>
                                                    <w:right w:val="none" w:sz="0" w:space="0" w:color="auto"/>
                                                  </w:divBdr>
                                                  <w:divsChild>
                                                    <w:div w:id="14754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5511">
                                              <w:marLeft w:val="0"/>
                                              <w:marRight w:val="0"/>
                                              <w:marTop w:val="0"/>
                                              <w:marBottom w:val="0"/>
                                              <w:divBdr>
                                                <w:top w:val="none" w:sz="0" w:space="0" w:color="auto"/>
                                                <w:left w:val="none" w:sz="0" w:space="0" w:color="auto"/>
                                                <w:bottom w:val="none" w:sz="0" w:space="0" w:color="auto"/>
                                                <w:right w:val="none" w:sz="0" w:space="0" w:color="auto"/>
                                              </w:divBdr>
                                              <w:divsChild>
                                                <w:div w:id="812940409">
                                                  <w:marLeft w:val="0"/>
                                                  <w:marRight w:val="0"/>
                                                  <w:marTop w:val="0"/>
                                                  <w:marBottom w:val="0"/>
                                                  <w:divBdr>
                                                    <w:top w:val="none" w:sz="0" w:space="0" w:color="auto"/>
                                                    <w:left w:val="none" w:sz="0" w:space="0" w:color="auto"/>
                                                    <w:bottom w:val="none" w:sz="0" w:space="0" w:color="auto"/>
                                                    <w:right w:val="none" w:sz="0" w:space="0" w:color="auto"/>
                                                  </w:divBdr>
                                                  <w:divsChild>
                                                    <w:div w:id="10373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DBD1-65FA-48E5-BB56-06735D45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8</TotalTime>
  <Pages>1</Pages>
  <Words>408</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様式第3号の2(第8条の2、第8条の9関係)</vt:lpstr>
      <vt:lpstr>様式第3号の2(第8条の2、第8条の9関係)</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様式第3号の2(第8条の2、第8条の9関係)</dc:title>
  <dc:subject/>
  <dc:creator>(株)ぎょうせい</dc:creator>
  <cp:keywords/>
  <dc:description/>
  <cp:lastModifiedBy>霜野 珠理</cp:lastModifiedBy>
  <cp:revision>4</cp:revision>
  <cp:lastPrinted>2021-07-20T09:51:00Z</cp:lastPrinted>
  <dcterms:created xsi:type="dcterms:W3CDTF">2021-07-20T09:47:00Z</dcterms:created>
  <dcterms:modified xsi:type="dcterms:W3CDTF">2021-07-20T09:51:00Z</dcterms:modified>
</cp:coreProperties>
</file>